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  <w:gridCol w:w="4327"/>
      </w:tblGrid>
      <w:tr w:rsidR="00C801BE" w:rsidTr="00E62413">
        <w:tc>
          <w:tcPr>
            <w:tcW w:w="5920" w:type="dxa"/>
          </w:tcPr>
          <w:p w:rsidR="00C801BE" w:rsidRDefault="00C801BE" w:rsidP="00E6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tbl>
            <w:tblPr>
              <w:tblStyle w:val="a4"/>
              <w:tblpPr w:leftFromText="180" w:rightFromText="180" w:vertAnchor="text" w:horzAnchor="margin" w:tblpXSpec="center" w:tblpY="-142"/>
              <w:tblOverlap w:val="never"/>
              <w:tblW w:w="411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C801BE" w:rsidTr="00E62413">
              <w:tc>
                <w:tcPr>
                  <w:tcW w:w="4111" w:type="dxa"/>
                </w:tcPr>
                <w:p w:rsidR="00C801BE" w:rsidRPr="00584D13" w:rsidRDefault="00C801BE" w:rsidP="00584D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4D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Приложение к приказу № </w:t>
                  </w:r>
                  <w:r w:rsidR="00584D13" w:rsidRPr="00584D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</w:t>
                  </w:r>
                </w:p>
              </w:tc>
            </w:tr>
            <w:tr w:rsidR="00C801BE" w:rsidTr="00E62413">
              <w:tc>
                <w:tcPr>
                  <w:tcW w:w="4111" w:type="dxa"/>
                </w:tcPr>
                <w:p w:rsidR="00C801BE" w:rsidRPr="00584D13" w:rsidRDefault="00136EBE" w:rsidP="00E624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4D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31</w:t>
                  </w:r>
                  <w:r w:rsidR="00584D13" w:rsidRPr="00584D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.05.2023 </w:t>
                  </w:r>
                  <w:r w:rsidR="00C801BE" w:rsidRPr="00584D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</w:tr>
            <w:tr w:rsidR="00C801BE" w:rsidTr="00E62413">
              <w:tc>
                <w:tcPr>
                  <w:tcW w:w="4111" w:type="dxa"/>
                </w:tcPr>
                <w:p w:rsidR="00C801BE" w:rsidRDefault="00C801BE" w:rsidP="00E624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 на Педагогическом Совете</w:t>
                  </w:r>
                </w:p>
              </w:tc>
            </w:tr>
            <w:tr w:rsidR="00C801BE" w:rsidTr="00E62413">
              <w:tc>
                <w:tcPr>
                  <w:tcW w:w="4111" w:type="dxa"/>
                </w:tcPr>
                <w:p w:rsidR="00C801BE" w:rsidRDefault="00C801BE" w:rsidP="00C26C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протокол № 4 от 3</w:t>
                  </w:r>
                  <w:r w:rsidR="00C26C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.05.202</w:t>
                  </w:r>
                  <w:r w:rsidR="00C26C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C801BE" w:rsidRPr="001D32BD" w:rsidRDefault="00C801BE" w:rsidP="00E624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1BE" w:rsidTr="00E62413">
        <w:tc>
          <w:tcPr>
            <w:tcW w:w="5920" w:type="dxa"/>
          </w:tcPr>
          <w:p w:rsidR="00C801BE" w:rsidRDefault="00C801BE" w:rsidP="00E6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C801BE" w:rsidRPr="001D32BD" w:rsidRDefault="00C801BE" w:rsidP="00E624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1BE" w:rsidRDefault="00C801BE" w:rsidP="00C801BE">
      <w:pPr>
        <w:rPr>
          <w:rFonts w:ascii="Times New Roman" w:hAnsi="Times New Roman" w:cs="Times New Roman"/>
          <w:b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BE" w:rsidRPr="001D32BD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B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801BE" w:rsidRDefault="00471C6C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летней оздоровительной ка</w:t>
      </w:r>
      <w:r w:rsidR="00C801BE" w:rsidRPr="001D32BD">
        <w:rPr>
          <w:rFonts w:ascii="Times New Roman" w:hAnsi="Times New Roman" w:cs="Times New Roman"/>
          <w:b/>
          <w:sz w:val="24"/>
          <w:szCs w:val="24"/>
        </w:rPr>
        <w:t xml:space="preserve">мпании  </w:t>
      </w:r>
    </w:p>
    <w:p w:rsidR="00C801BE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32BD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         </w:t>
      </w:r>
    </w:p>
    <w:p w:rsidR="00C801BE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BD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                                                </w:t>
      </w:r>
    </w:p>
    <w:p w:rsidR="00C801BE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BD">
        <w:rPr>
          <w:rFonts w:ascii="Times New Roman" w:hAnsi="Times New Roman" w:cs="Times New Roman"/>
          <w:b/>
          <w:sz w:val="24"/>
          <w:szCs w:val="24"/>
        </w:rPr>
        <w:t xml:space="preserve"> «Детский сад № 5 «Золотая рыбка"</w:t>
      </w:r>
    </w:p>
    <w:p w:rsidR="00C801BE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комбинированного вида</w:t>
      </w:r>
      <w:r w:rsidRPr="001D32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C801BE" w:rsidRPr="001D32BD" w:rsidRDefault="00C801BE" w:rsidP="00C80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BD">
        <w:rPr>
          <w:rFonts w:ascii="Times New Roman" w:hAnsi="Times New Roman" w:cs="Times New Roman"/>
          <w:b/>
          <w:sz w:val="24"/>
          <w:szCs w:val="24"/>
        </w:rPr>
        <w:t>на период с 0</w:t>
      </w:r>
      <w:r w:rsidR="00C26C83">
        <w:rPr>
          <w:rFonts w:ascii="Times New Roman" w:hAnsi="Times New Roman" w:cs="Times New Roman"/>
          <w:b/>
          <w:sz w:val="24"/>
          <w:szCs w:val="24"/>
        </w:rPr>
        <w:t>1.06.2023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31.08 202</w:t>
      </w:r>
      <w:r w:rsidR="00C26C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01BE" w:rsidRDefault="00C801BE" w:rsidP="00C801B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801BE" w:rsidRDefault="00C801BE" w:rsidP="00C801BE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г. </w:t>
      </w:r>
      <w:r w:rsidRPr="001D32BD">
        <w:rPr>
          <w:b/>
        </w:rPr>
        <w:t>Верхняя Салда</w:t>
      </w:r>
      <w:r>
        <w:rPr>
          <w:b/>
        </w:rPr>
        <w:t xml:space="preserve"> </w:t>
      </w:r>
    </w:p>
    <w:p w:rsidR="00C801BE" w:rsidRDefault="00C801BE" w:rsidP="00C801BE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202</w:t>
      </w:r>
      <w:r w:rsidR="00C26C83">
        <w:rPr>
          <w:b/>
        </w:rPr>
        <w:t>3</w:t>
      </w:r>
      <w:r>
        <w:rPr>
          <w:b/>
        </w:rPr>
        <w:t>г.</w:t>
      </w:r>
    </w:p>
    <w:p w:rsidR="00C801BE" w:rsidRPr="001D32BD" w:rsidRDefault="00C801BE" w:rsidP="00C801BE">
      <w:pPr>
        <w:pStyle w:val="paragraph"/>
        <w:spacing w:before="0" w:beforeAutospacing="0" w:after="0" w:afterAutospacing="0"/>
        <w:textAlignment w:val="baseline"/>
        <w:rPr>
          <w:b/>
        </w:rPr>
      </w:pPr>
    </w:p>
    <w:p w:rsidR="00C801BE" w:rsidRPr="001D32BD" w:rsidRDefault="00C801BE" w:rsidP="00C801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1D32BD">
        <w:rPr>
          <w:b/>
        </w:rPr>
        <w:t>Документы, р</w:t>
      </w:r>
      <w:r w:rsidR="004F6541">
        <w:rPr>
          <w:b/>
        </w:rPr>
        <w:t>егламентирующие деятельность ДОО</w:t>
      </w:r>
      <w:r w:rsidRPr="001D32BD">
        <w:rPr>
          <w:b/>
        </w:rPr>
        <w:t xml:space="preserve"> в летний период.</w:t>
      </w:r>
      <w:r w:rsidRPr="001D32BD">
        <w:rPr>
          <w:rStyle w:val="normaltextrun"/>
        </w:rPr>
        <w:t xml:space="preserve"> </w:t>
      </w:r>
    </w:p>
    <w:p w:rsidR="00C801BE" w:rsidRPr="004F6541" w:rsidRDefault="00C801BE" w:rsidP="004F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Проведение профилактических, закаливающих, оздоровительных и воспитательных мероприятий с детьми в л</w:t>
      </w:r>
      <w:r w:rsidR="004F6541">
        <w:rPr>
          <w:rStyle w:val="normaltextrun"/>
          <w:rFonts w:ascii="Times New Roman" w:hAnsi="Times New Roman" w:cs="Times New Roman"/>
          <w:sz w:val="24"/>
          <w:szCs w:val="24"/>
        </w:rPr>
        <w:t xml:space="preserve">етний период регламентируются </w:t>
      </w:r>
      <w:r w:rsidR="004F6541">
        <w:rPr>
          <w:rFonts w:ascii="Times New Roman" w:hAnsi="Times New Roman" w:cs="Times New Roman"/>
          <w:b/>
          <w:sz w:val="24"/>
          <w:szCs w:val="24"/>
        </w:rPr>
        <w:t>нормативными документами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 всенародным голосованием 12</w:t>
      </w:r>
    </w:p>
    <w:p w:rsidR="007E0BED" w:rsidRPr="007E0BED" w:rsidRDefault="00E11B74" w:rsidP="00E11B74">
      <w:p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0BED" w:rsidRPr="007E0BED">
        <w:rPr>
          <w:rFonts w:ascii="Times New Roman" w:hAnsi="Times New Roman" w:cs="Times New Roman"/>
          <w:sz w:val="24"/>
          <w:szCs w:val="24"/>
        </w:rPr>
        <w:t>декабря 1993 года с изменениями, одобренными в ходе общероссийского</w:t>
      </w:r>
      <w:r w:rsidR="007E0BED">
        <w:rPr>
          <w:rFonts w:ascii="Times New Roman" w:hAnsi="Times New Roman" w:cs="Times New Roman"/>
          <w:sz w:val="24"/>
          <w:szCs w:val="24"/>
        </w:rPr>
        <w:t xml:space="preserve"> </w:t>
      </w:r>
      <w:r w:rsidR="007E0BED" w:rsidRPr="007E0BED">
        <w:rPr>
          <w:rFonts w:ascii="Times New Roman" w:hAnsi="Times New Roman" w:cs="Times New Roman"/>
          <w:sz w:val="24"/>
          <w:szCs w:val="24"/>
        </w:rPr>
        <w:t>голосования 1 июля 2020 года;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20.11.1989) (вступила в силу для СССР 15.09.1990);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Федерации»;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Федеральный закон от 31 июля 2020 г. N 304-ФЗ «О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Федеральный закон» «Об образовании в Российской Федерации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воспитания обучающихся»;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образования (утвержден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науки Российской Федерации от 17 октября 2013 г. № 1155);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Комментарии к ФГОС ДО Министерство образования и науки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(Минобрнауки России) Департамент общего образования 28.02.2014г.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№08-249;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программам дошкольного образования (утвержден приказом Минобрнауки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России от 30.08.2013 № 1014);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СанПиН 1.2.3685-21 «Гигиенические санитарные правила и нормы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обеспечению безопасности и (или) безвредности для человека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среды обитания»;</w:t>
      </w:r>
    </w:p>
    <w:p w:rsidR="007E0BED" w:rsidRPr="007E0BED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СанПиН 2.3/2.4.3590-20 «Санитарно-эпидемиологические требования к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7E0BED">
        <w:rPr>
          <w:rFonts w:ascii="Times New Roman" w:hAnsi="Times New Roman" w:cs="Times New Roman"/>
          <w:sz w:val="24"/>
          <w:szCs w:val="24"/>
        </w:rPr>
        <w:t>организации общественного питания населения»;</w:t>
      </w:r>
    </w:p>
    <w:p w:rsidR="007E0BED" w:rsidRPr="00E11B74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СанПиН 2.4.3648-20 «Санитарно-эпидемиологические требования к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="00E11B74" w:rsidRPr="00E11B74">
        <w:rPr>
          <w:rFonts w:ascii="Times New Roman" w:hAnsi="Times New Roman" w:cs="Times New Roman"/>
          <w:sz w:val="24"/>
          <w:szCs w:val="24"/>
        </w:rPr>
        <w:t>молодёжи</w:t>
      </w:r>
      <w:r w:rsidRPr="00E11B74">
        <w:rPr>
          <w:rFonts w:ascii="Times New Roman" w:hAnsi="Times New Roman" w:cs="Times New Roman"/>
          <w:sz w:val="24"/>
          <w:szCs w:val="24"/>
        </w:rPr>
        <w:t>»;</w:t>
      </w:r>
    </w:p>
    <w:p w:rsidR="007E0BED" w:rsidRPr="00E11B74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18.10.2013 г. № 544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 «Педагог (педагогическая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деятельность в сфере дошкольного, начального общего, основного общего,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5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среднего общего образования) (воспитатель, учитель)»;</w:t>
      </w:r>
    </w:p>
    <w:p w:rsidR="007E0BED" w:rsidRPr="00E11B74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года» от 29 мая 2015 г. N 996-р;</w:t>
      </w:r>
    </w:p>
    <w:p w:rsidR="007E0BED" w:rsidRPr="00E11B74" w:rsidRDefault="007E0BED" w:rsidP="00E11B74">
      <w:pPr>
        <w:pStyle w:val="a5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BED">
        <w:rPr>
          <w:rFonts w:ascii="Times New Roman" w:hAnsi="Times New Roman" w:cs="Times New Roman"/>
          <w:sz w:val="24"/>
          <w:szCs w:val="24"/>
        </w:rPr>
        <w:t>Устав муниципального автономного дошкольного образовательного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учреждения «Детский сад № 5 «Золотая рыбка» комбинированного вида,</w:t>
      </w:r>
      <w:r w:rsidR="00E11B74">
        <w:rPr>
          <w:rFonts w:ascii="Times New Roman" w:hAnsi="Times New Roman" w:cs="Times New Roman"/>
          <w:sz w:val="24"/>
          <w:szCs w:val="24"/>
        </w:rPr>
        <w:t xml:space="preserve"> </w:t>
      </w:r>
      <w:r w:rsidRPr="00E11B74">
        <w:rPr>
          <w:rFonts w:ascii="Times New Roman" w:hAnsi="Times New Roman" w:cs="Times New Roman"/>
          <w:sz w:val="24"/>
          <w:szCs w:val="24"/>
        </w:rPr>
        <w:t>утвержден 03.11.2015 №311, внесены изменения 27.09.2017 № 313.</w:t>
      </w:r>
    </w:p>
    <w:p w:rsidR="00C801BE" w:rsidRDefault="00C801BE" w:rsidP="00E11B74">
      <w:pPr>
        <w:pStyle w:val="a5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5 «Золотая рыбка» комбинированного вида;</w:t>
      </w:r>
    </w:p>
    <w:p w:rsidR="00E11B74" w:rsidRPr="00805DA5" w:rsidRDefault="00805DA5" w:rsidP="00805DA5">
      <w:pPr>
        <w:pStyle w:val="a5"/>
        <w:numPr>
          <w:ilvl w:val="0"/>
          <w:numId w:val="1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5DA5">
        <w:rPr>
          <w:rFonts w:ascii="Times New Roman" w:hAnsi="Times New Roman" w:cs="Times New Roman"/>
          <w:sz w:val="24"/>
          <w:szCs w:val="24"/>
        </w:rPr>
        <w:t>Рабочая программа воспитания Муниципального автономного дошкольного образовательного учреждения «Детский сад № 5 «Золотая рыбка» комбинированного вида;</w:t>
      </w:r>
    </w:p>
    <w:p w:rsidR="00C801BE" w:rsidRDefault="00C801BE" w:rsidP="00E11B74">
      <w:pPr>
        <w:pStyle w:val="a5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дошкольного образования в группах комбинированной направленности для детей с тяжелыми нарушениями речи (срок освоения – 3 года) с 2020 учебного года.</w:t>
      </w:r>
    </w:p>
    <w:p w:rsidR="004F6541" w:rsidRDefault="004F6541" w:rsidP="004F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41" w:rsidRPr="004F6541" w:rsidRDefault="004F6541" w:rsidP="004F6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5" w:rsidRDefault="00805DA5" w:rsidP="00805DA5">
      <w:pPr>
        <w:pStyle w:val="a5"/>
        <w:spacing w:after="0" w:line="240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Default="00C801BE" w:rsidP="00E11B74">
      <w:pPr>
        <w:pStyle w:val="a5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584D13" w:rsidRDefault="00584D13" w:rsidP="00E11B74">
      <w:pPr>
        <w:pStyle w:val="a5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584D13" w:rsidRPr="00081262" w:rsidRDefault="00584D13" w:rsidP="00E11B74">
      <w:pPr>
        <w:pStyle w:val="a5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Default="00C801BE" w:rsidP="00C80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локальные акты:</w:t>
      </w:r>
    </w:p>
    <w:p w:rsidR="00C801BE" w:rsidRPr="00754F16" w:rsidRDefault="00136EBE" w:rsidP="00805DA5">
      <w:pPr>
        <w:pStyle w:val="a5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84D13">
        <w:rPr>
          <w:rFonts w:ascii="Times New Roman" w:hAnsi="Times New Roman" w:cs="Times New Roman"/>
          <w:sz w:val="24"/>
          <w:szCs w:val="24"/>
        </w:rPr>
        <w:t xml:space="preserve">33 от 31.05.2023 </w:t>
      </w:r>
      <w:r w:rsidR="00C801BE" w:rsidRPr="00754F16">
        <w:rPr>
          <w:rFonts w:ascii="Times New Roman" w:hAnsi="Times New Roman" w:cs="Times New Roman"/>
          <w:sz w:val="24"/>
          <w:szCs w:val="24"/>
        </w:rPr>
        <w:t xml:space="preserve">года «Об организации работы в летний оздоровительный период».                                                                                                            </w:t>
      </w:r>
      <w:r w:rsidR="00C801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01BE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F16">
        <w:rPr>
          <w:rFonts w:ascii="Times New Roman" w:hAnsi="Times New Roman" w:cs="Times New Roman"/>
          <w:b/>
          <w:sz w:val="24"/>
          <w:szCs w:val="24"/>
        </w:rPr>
        <w:t xml:space="preserve">инструкции для сотрудников:                                                                                                    </w:t>
      </w:r>
    </w:p>
    <w:p w:rsidR="00C801BE" w:rsidRPr="00081262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«Инструкция по охране труда на рабочем месте»;</w:t>
      </w:r>
    </w:p>
    <w:p w:rsidR="00C801BE" w:rsidRPr="00081262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«Инструкция по охране труда во время нахождения обучающихся за пределами территории МАДОУ №5»;</w:t>
      </w:r>
    </w:p>
    <w:p w:rsidR="00C801BE" w:rsidRPr="00081262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«Инструкция по пожарной безопасности»;</w:t>
      </w:r>
    </w:p>
    <w:p w:rsidR="00C801BE" w:rsidRPr="00081262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«Инструкция по противодействию террористическим проявлениям»;</w:t>
      </w:r>
    </w:p>
    <w:p w:rsidR="00C801BE" w:rsidRPr="00081262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 xml:space="preserve">«Инструкция по вопросам противодействия коррупции»;                                                         </w:t>
      </w:r>
    </w:p>
    <w:p w:rsidR="00C801BE" w:rsidRDefault="00C801BE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1262">
        <w:rPr>
          <w:rFonts w:ascii="Times New Roman" w:hAnsi="Times New Roman" w:cs="Times New Roman"/>
          <w:sz w:val="24"/>
          <w:szCs w:val="24"/>
        </w:rPr>
        <w:t>«Инструкция по оказанию необходимой помощи людям</w:t>
      </w:r>
      <w:r w:rsidR="00805DA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возможностями»;</w:t>
      </w:r>
    </w:p>
    <w:p w:rsidR="00805DA5" w:rsidRPr="00081262" w:rsidRDefault="00805DA5" w:rsidP="00805DA5">
      <w:pPr>
        <w:pStyle w:val="a5"/>
        <w:numPr>
          <w:ilvl w:val="0"/>
          <w:numId w:val="3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«Инструкция по выполнению санитарно-эпидемиологических требований к устройству, содержанию и организации режима работы дошкольных образовательных организаций в период летней оздоровительной компании</w:t>
      </w:r>
    </w:p>
    <w:p w:rsidR="00C801BE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801BE" w:rsidRPr="00AC17D7" w:rsidRDefault="00C801BE" w:rsidP="00C80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деятельности ДОО </w:t>
      </w:r>
      <w:r w:rsidRPr="00AC17D7">
        <w:rPr>
          <w:rFonts w:ascii="Times New Roman" w:hAnsi="Times New Roman" w:cs="Times New Roman"/>
          <w:b/>
          <w:sz w:val="24"/>
          <w:szCs w:val="24"/>
        </w:rPr>
        <w:t>в летний оздоровительный период:</w:t>
      </w:r>
    </w:p>
    <w:p w:rsidR="00C801BE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максимально-эффективных условий, способствующих укреплению физического и психического здоровья воспитанников, развитию познавательного интереса и творческих способностей воспитанников.</w:t>
      </w:r>
    </w:p>
    <w:p w:rsidR="00C801BE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1BE" w:rsidRPr="00AC17D7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17D7">
        <w:rPr>
          <w:rFonts w:ascii="Times New Roman" w:hAnsi="Times New Roman" w:cs="Times New Roman"/>
          <w:b/>
          <w:sz w:val="24"/>
          <w:szCs w:val="24"/>
        </w:rPr>
        <w:t>Задачи работы с детьми:</w:t>
      </w:r>
      <w:r w:rsidRPr="00AC17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801BE" w:rsidRPr="00AC17D7" w:rsidRDefault="00C801BE" w:rsidP="00C801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17D7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«Физическое развитие»: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rPr>
          <w:b/>
          <w:bCs/>
        </w:rPr>
      </w:pPr>
      <w: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 xml:space="preserve">Всесторонне совершенствовать физические функции организма;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Повышать работоспособность детского организма через различные формы закаливания.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 xml:space="preserve">Формировать интерес и потребность в занятиях физическими упражнениями;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Способствовать предупреждению заболеваемости и детского травматизма.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C801BE" w:rsidRPr="00AC17D7" w:rsidRDefault="00C801BE" w:rsidP="00C801BE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AC17D7">
        <w:rPr>
          <w:b/>
          <w:i/>
        </w:rPr>
        <w:t>Образовательная область «Художественно-эстетическое развитие»:</w:t>
      </w:r>
      <w:r w:rsidRPr="00AC17D7">
        <w:rPr>
          <w:b/>
          <w:bCs/>
          <w:i/>
        </w:rPr>
        <w:t xml:space="preserve">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Закреплять и углублять музыкальные впечатления, полученные в течение года.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Поддерживать инициативу детей в импровизации.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Активизировать воображение, инициативу, творчество ребенка.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Развивать основы музыкально-театральной культуры, духовно обогащать детей           положительными эмоциями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Приобщать детей к наблюдению за действительностью, развивать умение видеть мир глазами творца-художника.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Предоставить свободу в отражении — доступными для ребенка художественными средствами — своего видения мира.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 xml:space="preserve">Развивать умения передавать настроение, состояние, отношение к изображаемому, экспериментировать с различными видами и способами изображения.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C801BE" w:rsidRPr="00AC17D7" w:rsidRDefault="00C801BE" w:rsidP="00C801BE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AC17D7">
        <w:rPr>
          <w:b/>
          <w:i/>
        </w:rPr>
        <w:lastRenderedPageBreak/>
        <w:t>Образовательная область «Познавательное развитие»:</w:t>
      </w:r>
      <w:r w:rsidRPr="00AC17D7">
        <w:t xml:space="preserve">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Развивать навыки общения со сверстниками, взрослыми и окружающей природой.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C801BE" w:rsidRPr="00AC17D7" w:rsidRDefault="00C801BE" w:rsidP="00C801BE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AC17D7">
        <w:rPr>
          <w:b/>
          <w:i/>
        </w:rPr>
        <w:t>Образовательная область «Речевое развитие»:</w:t>
      </w:r>
      <w:r w:rsidRPr="00AC17D7">
        <w:t xml:space="preserve"> </w:t>
      </w:r>
      <w:r w:rsidRPr="00AC17D7">
        <w:rPr>
          <w:b/>
          <w:bCs/>
          <w:i/>
        </w:rPr>
        <w:t xml:space="preserve">  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Обогащать активный словарь воспитанников.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Развивать речевое творчество.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Знакомить детей с книжной культурой, детской литературой, пониманию на слух текстов различных жанров детской литературы.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C801BE" w:rsidRPr="00AC17D7" w:rsidRDefault="00C801BE" w:rsidP="00C801BE">
      <w:pPr>
        <w:pStyle w:val="a3"/>
        <w:spacing w:before="0" w:beforeAutospacing="0" w:after="0" w:afterAutospacing="0"/>
        <w:jc w:val="both"/>
        <w:rPr>
          <w:b/>
          <w:i/>
        </w:rPr>
      </w:pPr>
      <w:r w:rsidRPr="00AC17D7">
        <w:rPr>
          <w:b/>
          <w:i/>
        </w:rPr>
        <w:t>Образовательная область «Социально - коммуникативное развитие»: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Развивать игровую деятельность воспитанников;</w:t>
      </w:r>
    </w:p>
    <w:p w:rsidR="00C801BE" w:rsidRDefault="00C801BE" w:rsidP="00C801BE">
      <w:pPr>
        <w:pStyle w:val="a3"/>
        <w:spacing w:before="0" w:beforeAutospacing="0" w:after="0" w:afterAutospacing="0"/>
        <w:jc w:val="both"/>
      </w:pPr>
      <w:r>
        <w:t>Приобщение к элементарным общепринятым нормам взаимоотношений со сверстниками и взрослыми;</w:t>
      </w:r>
    </w:p>
    <w:p w:rsidR="00C801BE" w:rsidRDefault="00C801BE" w:rsidP="00C801BE">
      <w:pPr>
        <w:pStyle w:val="a3"/>
        <w:spacing w:before="0" w:beforeAutospacing="0" w:after="0" w:afterAutospacing="0"/>
        <w:jc w:val="both"/>
        <w:sectPr w:rsidR="00C801BE" w:rsidSect="00584D1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t>Продолжать работу по формированию гендерной, семейной, гражданской принадлежности, патриотических чувств;</w:t>
      </w:r>
    </w:p>
    <w:p w:rsidR="00B31E36" w:rsidRDefault="00B31E36" w:rsidP="00584D13">
      <w:pPr>
        <w:pStyle w:val="a3"/>
        <w:spacing w:before="0" w:beforeAutospacing="0" w:after="0" w:afterAutospacing="0"/>
        <w:ind w:left="-426"/>
        <w:jc w:val="both"/>
      </w:pPr>
      <w:r>
        <w:t>Развивать трудовую деятельность, воспит</w:t>
      </w:r>
      <w:bookmarkStart w:id="0" w:name="_GoBack"/>
      <w:bookmarkEnd w:id="0"/>
      <w:r>
        <w:t>ывать ценностное отношение к собственному труду, труду других людей, его результатам;</w:t>
      </w:r>
    </w:p>
    <w:p w:rsidR="00B31E36" w:rsidRDefault="00B31E36" w:rsidP="00584D13">
      <w:pPr>
        <w:pStyle w:val="a3"/>
        <w:spacing w:before="0" w:beforeAutospacing="0" w:after="0" w:afterAutospacing="0"/>
        <w:ind w:left="-426"/>
        <w:jc w:val="both"/>
      </w:pPr>
      <w:r>
        <w:t>Формировать представление об опасных для человека и окружающего мира природы ситуациях и способах поведения в них.</w:t>
      </w:r>
    </w:p>
    <w:p w:rsidR="00B31E36" w:rsidRDefault="00B31E36" w:rsidP="00584D1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B31E36" w:rsidRPr="00AC17D7" w:rsidRDefault="00B31E36" w:rsidP="00584D1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D7">
        <w:rPr>
          <w:rFonts w:ascii="Times New Roman" w:hAnsi="Times New Roman" w:cs="Times New Roman"/>
          <w:b/>
          <w:sz w:val="24"/>
          <w:szCs w:val="24"/>
        </w:rPr>
        <w:t>Задачи работы с педагогами:</w:t>
      </w:r>
    </w:p>
    <w:p w:rsidR="00B31E36" w:rsidRDefault="00B31E36" w:rsidP="00584D13">
      <w:pPr>
        <w:pStyle w:val="a3"/>
        <w:spacing w:before="0" w:beforeAutospacing="0" w:after="0" w:afterAutospacing="0"/>
        <w:ind w:left="-426"/>
        <w:jc w:val="both"/>
      </w:pPr>
      <w:r>
        <w:t>Повышение компетентности педагогов в вопросах организации воспитательно-образовательной деятельности в летний период.</w:t>
      </w:r>
    </w:p>
    <w:p w:rsidR="00B31E36" w:rsidRDefault="00B31E36" w:rsidP="00584D13">
      <w:pPr>
        <w:pStyle w:val="a3"/>
        <w:spacing w:before="0" w:beforeAutospacing="0" w:after="0" w:afterAutospacing="0"/>
        <w:ind w:left="-426"/>
        <w:jc w:val="both"/>
      </w:pPr>
      <w:r>
        <w:t>Обеспечение методического сопровождения для планирования и реализации воспитательно-образовательной работы в летний период.</w:t>
      </w:r>
    </w:p>
    <w:p w:rsidR="00B31E36" w:rsidRDefault="00B31E36" w:rsidP="00584D13">
      <w:pPr>
        <w:pStyle w:val="a3"/>
        <w:spacing w:before="0" w:beforeAutospacing="0" w:after="0" w:afterAutospacing="0"/>
        <w:ind w:left="-426"/>
        <w:jc w:val="both"/>
      </w:pPr>
    </w:p>
    <w:p w:rsidR="00B31E36" w:rsidRPr="00AC17D7" w:rsidRDefault="00B31E36" w:rsidP="00584D1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D7">
        <w:rPr>
          <w:rFonts w:ascii="Times New Roman" w:hAnsi="Times New Roman" w:cs="Times New Roman"/>
          <w:b/>
          <w:sz w:val="24"/>
          <w:szCs w:val="24"/>
        </w:rPr>
        <w:t>Задачи работы с родителями:</w:t>
      </w:r>
    </w:p>
    <w:p w:rsidR="00B31E36" w:rsidRDefault="00B31E36" w:rsidP="00584D13">
      <w:pPr>
        <w:pStyle w:val="a3"/>
        <w:spacing w:before="0" w:beforeAutospacing="0" w:after="0" w:afterAutospacing="0"/>
        <w:ind w:left="-426"/>
        <w:jc w:val="both"/>
      </w:pPr>
      <w:r>
        <w:t>Психолого-педагогическое сопровождение родителей (законных представителей) в вопросах воспитания детей в летний период.</w:t>
      </w:r>
    </w:p>
    <w:p w:rsidR="00B31E36" w:rsidRDefault="00B31E36" w:rsidP="00584D13">
      <w:pPr>
        <w:pStyle w:val="a3"/>
        <w:spacing w:before="0" w:beforeAutospacing="0" w:after="0" w:afterAutospacing="0"/>
        <w:ind w:left="-426"/>
        <w:jc w:val="both"/>
      </w:pPr>
      <w:r>
        <w:t>Привлечение семей к участию в воспитательном процессе на основе педагогики сотрудничества.</w:t>
      </w:r>
    </w:p>
    <w:p w:rsidR="00B31E36" w:rsidRDefault="00B31E36" w:rsidP="00584D13">
      <w:pPr>
        <w:pStyle w:val="a3"/>
        <w:spacing w:before="0" w:beforeAutospacing="0" w:after="0" w:afterAutospacing="0"/>
        <w:ind w:left="-426"/>
        <w:jc w:val="both"/>
      </w:pPr>
      <w:r>
        <w:t>Осуществление санитарного просвещения родителей по вопросам воспитания и оздоровления детей в летний период.</w:t>
      </w:r>
    </w:p>
    <w:p w:rsidR="00B31E36" w:rsidRDefault="00B31E36" w:rsidP="00584D13">
      <w:pPr>
        <w:ind w:left="-426"/>
      </w:pPr>
    </w:p>
    <w:p w:rsidR="00C801BE" w:rsidRDefault="00C801BE" w:rsidP="00584D13">
      <w:pPr>
        <w:pStyle w:val="a3"/>
        <w:spacing w:before="0" w:beforeAutospacing="0" w:after="0" w:afterAutospacing="0"/>
        <w:ind w:left="-426"/>
        <w:jc w:val="both"/>
      </w:pPr>
    </w:p>
    <w:p w:rsidR="00B31E36" w:rsidRDefault="00B31E36" w:rsidP="00C801BE">
      <w:pPr>
        <w:pStyle w:val="a3"/>
        <w:spacing w:before="0" w:beforeAutospacing="0" w:after="0" w:afterAutospacing="0"/>
        <w:jc w:val="both"/>
        <w:sectPr w:rsidR="00B31E36" w:rsidSect="002664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0"/>
        <w:gridCol w:w="5911"/>
        <w:gridCol w:w="1349"/>
        <w:gridCol w:w="2239"/>
      </w:tblGrid>
      <w:tr w:rsidR="00C801BE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01BE" w:rsidTr="00C801BE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образовательного процесса</w:t>
            </w:r>
          </w:p>
        </w:tc>
      </w:tr>
      <w:tr w:rsidR="00C801BE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36" w:rsidRDefault="00B31E36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36" w:rsidRPr="00AD304F" w:rsidRDefault="00B31E36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BC3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сотрудниками: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охраны жизни и здоровья детей;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предупреждение отравлений ядовитыми грибами и растениями;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ОТ и выполнение требований ТБ на рабочем месте;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солнечном и тепловом ударе;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 и кишечных инфекций;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трудовой деятельности с детьми в огороде, цветнике, участке.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по проведению спортивных и подвижных игр, спортивных соревнований;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доврачебной помощи.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и бесед с детьми: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по предупреждению травматизма;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природе;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и обязанностей пешеходов во время выхода за территорию детского сада;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в общественном транспорте;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и личной безопасности дома.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B31E36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Размещение санитарных бюллетеней на информационных стендах, на сайте ДОУ: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профилактика кишечных инфекций;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профилактика паразитарных инвазий;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предупреждение теплового и солнечного ударов;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безопасный отдых с родителями;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профилактика коронавируса и других респираторных инфекций;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Май (последняя неделя)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BE" w:rsidRDefault="00136E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BE" w:rsidRPr="00AD304F" w:rsidRDefault="00136E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BE" w:rsidRDefault="00136E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BE" w:rsidRPr="00AD304F" w:rsidRDefault="00136E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01BE" w:rsidTr="00C222C4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Административно – хозяйственная работа</w:t>
            </w:r>
          </w:p>
        </w:tc>
      </w:tr>
      <w:tr w:rsidR="00C801BE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83" w:rsidRPr="00AD304F" w:rsidRDefault="00C26C83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территории детского сада:</w:t>
            </w:r>
          </w:p>
          <w:p w:rsidR="00C801BE" w:rsidRPr="00B31E36" w:rsidRDefault="00C801BE" w:rsidP="00C801B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завоз песка;</w:t>
            </w:r>
          </w:p>
          <w:p w:rsidR="00C801BE" w:rsidRPr="00B31E36" w:rsidRDefault="00C801BE" w:rsidP="00C801B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нанесение разметки для подвижных и спортивных игр, беговой дорожки, городка по ПДД;</w:t>
            </w:r>
          </w:p>
          <w:p w:rsidR="00C801BE" w:rsidRPr="00B31E36" w:rsidRDefault="00C801BE" w:rsidP="00C801B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спортивной площадки;</w:t>
            </w:r>
          </w:p>
          <w:p w:rsidR="00C801BE" w:rsidRPr="00B31E36" w:rsidRDefault="00C801BE" w:rsidP="00C801B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озеленение и высадка рассады в огород, цветник;</w:t>
            </w:r>
          </w:p>
          <w:p w:rsidR="00C801BE" w:rsidRPr="00B31E36" w:rsidRDefault="00C801BE" w:rsidP="00C801B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акарицидная обработка.</w:t>
            </w:r>
          </w:p>
          <w:p w:rsidR="00C801BE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83" w:rsidRPr="00B31E36" w:rsidRDefault="00C26C83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 – техническое обеспечение:</w:t>
            </w:r>
          </w:p>
          <w:p w:rsidR="00C801BE" w:rsidRPr="00AD304F" w:rsidRDefault="00C801BE" w:rsidP="00C801B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пополнение выносного оборудования для различных видов деятельности (экспериментальной, познавательной, двигательной, трудовой, игр с песком).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(последняя неделя)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01BE" w:rsidTr="00DA6F6A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Административно - управленческий контроль</w:t>
            </w:r>
          </w:p>
        </w:tc>
      </w:tr>
      <w:tr w:rsidR="00C801BE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AD304F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Default="00C801BE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Pr="00AD304F" w:rsidRDefault="00BC3B01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реализацией двигательного режима, системы закаливания, образовательной работы согласно плану работы в ЛОК.</w:t>
            </w:r>
          </w:p>
          <w:p w:rsidR="00C801BE" w:rsidRPr="00AD304F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контроль:  </w:t>
            </w: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8111BE" w:rsidRPr="00B31E36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воспитанников</w:t>
            </w: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 xml:space="preserve"> в ЛОП</w:t>
            </w:r>
            <w:r w:rsidR="008111BE" w:rsidRPr="00B31E36">
              <w:rPr>
                <w:rFonts w:ascii="Times New Roman" w:hAnsi="Times New Roman" w:cs="Times New Roman"/>
                <w:sz w:val="24"/>
                <w:szCs w:val="24"/>
              </w:rPr>
              <w:t>. Использование комплексов коррекционных и развивающих гимнастик на основе нейропсихологических технологий</w:t>
            </w: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контроль:</w:t>
            </w:r>
          </w:p>
          <w:p w:rsidR="00C801BE" w:rsidRPr="00B31E36" w:rsidRDefault="00C801BE" w:rsidP="003819B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дня;</w:t>
            </w:r>
          </w:p>
          <w:p w:rsidR="00C801BE" w:rsidRPr="00B31E36" w:rsidRDefault="00C801BE" w:rsidP="003819B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выполнение норм питания;</w:t>
            </w:r>
          </w:p>
          <w:p w:rsidR="00C801BE" w:rsidRPr="00B31E36" w:rsidRDefault="00C801BE" w:rsidP="003819B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сохранности выносного оборудования;</w:t>
            </w:r>
          </w:p>
          <w:p w:rsidR="00C801BE" w:rsidRPr="00B31E36" w:rsidRDefault="00C801BE" w:rsidP="003819B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готовность к новому учебному году.</w:t>
            </w:r>
          </w:p>
          <w:p w:rsidR="00C801BE" w:rsidRPr="00B31E36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1BE" w:rsidRPr="00B31E36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контроль: </w:t>
            </w:r>
          </w:p>
          <w:p w:rsidR="00C801BE" w:rsidRPr="00B31E36" w:rsidRDefault="00C801BE" w:rsidP="00B31E3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безопасность образовательного процесса в ЛОП</w:t>
            </w:r>
          </w:p>
          <w:p w:rsidR="00C801BE" w:rsidRPr="00B31E36" w:rsidRDefault="00C801BE" w:rsidP="00B31E3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детей;</w:t>
            </w:r>
          </w:p>
          <w:p w:rsidR="00C801BE" w:rsidRPr="00B31E36" w:rsidRDefault="00C801BE" w:rsidP="00B31E3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течение дня;</w:t>
            </w:r>
          </w:p>
          <w:p w:rsidR="00C801BE" w:rsidRPr="00B31E36" w:rsidRDefault="00C801BE" w:rsidP="00B31E36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C3B01" w:rsidRPr="00B31E36">
              <w:rPr>
                <w:rFonts w:ascii="Times New Roman" w:hAnsi="Times New Roman" w:cs="Times New Roman"/>
                <w:sz w:val="24"/>
                <w:szCs w:val="24"/>
              </w:rPr>
              <w:t>оведение намеченных мероприятий.</w:t>
            </w:r>
          </w:p>
          <w:p w:rsidR="00BC3B01" w:rsidRPr="00B31E36" w:rsidRDefault="00BC3B01" w:rsidP="00BC3B0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01" w:rsidRPr="00B31E36" w:rsidRDefault="00BC3B01" w:rsidP="00BC3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E36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учреждения в соответствии с действующим законодательством:</w:t>
            </w:r>
          </w:p>
          <w:p w:rsidR="00BC3B01" w:rsidRPr="00BC3B01" w:rsidRDefault="00BC3B01" w:rsidP="00B31E36">
            <w:pPr>
              <w:numPr>
                <w:ilvl w:val="0"/>
                <w:numId w:val="14"/>
              </w:numPr>
              <w:spacing w:after="0" w:line="240" w:lineRule="auto"/>
              <w:ind w:left="510" w:hanging="17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навигатора локальных нормативных актов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B01" w:rsidRPr="00BC3B01" w:rsidRDefault="00BC3B01" w:rsidP="00B31E36">
            <w:pPr>
              <w:numPr>
                <w:ilvl w:val="0"/>
                <w:numId w:val="14"/>
              </w:numPr>
              <w:spacing w:after="0" w:line="240" w:lineRule="auto"/>
              <w:ind w:left="510" w:hanging="17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внесение изменений и корректировок в локальные нормативные документы организации в соответствии с действующим 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01BE" w:rsidRPr="00AD304F" w:rsidRDefault="00C801BE" w:rsidP="00C8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C801BE" w:rsidRPr="00AD304F" w:rsidRDefault="00C801BE" w:rsidP="00C8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801BE" w:rsidRPr="00AD304F" w:rsidRDefault="00C801BE" w:rsidP="00C80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801BE" w:rsidTr="00036EDE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BE" w:rsidRPr="00AD304F" w:rsidRDefault="003819BE" w:rsidP="00C80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деятельность</w:t>
            </w:r>
          </w:p>
        </w:tc>
      </w:tr>
      <w:tr w:rsidR="003819BE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EF" w:rsidRPr="00AD304F" w:rsidRDefault="00F358EF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EF" w:rsidRPr="00AD304F" w:rsidRDefault="00F358EF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F358EF" w:rsidP="00F35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19BE" w:rsidRPr="00AD3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EF" w:rsidRDefault="00F358EF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83" w:rsidRPr="00AD304F" w:rsidRDefault="00C26C83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AD304F" w:rsidRPr="00AD304F" w:rsidRDefault="00AD304F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C65FB9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9BE"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B9" w:rsidRPr="00AD304F" w:rsidRDefault="00C65FB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Default="00F358EF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9BE" w:rsidRPr="00AD304F" w:rsidRDefault="00B31E36" w:rsidP="00B3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58EF" w:rsidRPr="00AD30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304F" w:rsidRDefault="00AD304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Default="00BC3B01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30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C3B01" w:rsidRPr="00AD304F" w:rsidRDefault="00BC3B01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прогулочных участков.</w:t>
            </w:r>
          </w:p>
          <w:p w:rsidR="00F358EF" w:rsidRPr="00AD304F" w:rsidRDefault="00F358E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EF" w:rsidRPr="00AD304F" w:rsidRDefault="00F358E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Подборка картотеки дидактических игр, художественной литературы (мультимедиа), картотеки мультимедиа презентаций, аудио картотеки для реализации календарно-тематического плана на ЛОК.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Консультации «</w:t>
            </w:r>
            <w:r w:rsidR="008111BE"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двигательной активности воспитанников в ЛОП, использование </w:t>
            </w:r>
            <w:r w:rsidR="008111BE" w:rsidRPr="00A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комплексов коррекционных и развивающих гимнастик на основе </w:t>
            </w:r>
            <w:r w:rsidR="00C26C83">
              <w:rPr>
                <w:rFonts w:ascii="Times New Roman" w:hAnsi="Times New Roman" w:cs="Times New Roman"/>
                <w:sz w:val="24"/>
                <w:szCs w:val="24"/>
              </w:rPr>
              <w:t>нейропсихологических технологий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8111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Подборка картотеки развивающих и коррекционных гимнастик на основе нейропсихологических технологий.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педагогов, по выявленным проблемам в воспитательно</w:t>
            </w:r>
            <w:r w:rsidR="00C65FB9"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– образовательной деятельности.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педагогов «Есть идея» по проектированию сценариев праздников, развлечений, квестов, викторин, спортивных эстафет, запланированных на ЛОП.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ДОО на 202</w:t>
            </w:r>
            <w:r w:rsidR="00C26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26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C65FB9" w:rsidRPr="00AD304F" w:rsidRDefault="00C65FB9" w:rsidP="00C65FB9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разработка годового плана и планов взаимодействия с социальными партнёрами;</w:t>
            </w:r>
          </w:p>
          <w:p w:rsidR="00C65FB9" w:rsidRPr="00AD304F" w:rsidRDefault="00C65FB9" w:rsidP="00C65FB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корректировка образовательных программ ДОО, рабочих программ, программы дополнительного образования в соответствии с ФГОС ДО и потребностями субъектов образовательных отношений в ДОО (воспитанники, родители/законные представители, педагоги, социальные партнёры);</w:t>
            </w:r>
          </w:p>
          <w:p w:rsidR="00C65FB9" w:rsidRPr="00AD304F" w:rsidRDefault="00C65FB9" w:rsidP="00C65FB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корректировка, дополнение и ценностное насыщение РППС групповых ячеек, учебных кабинетов и функциональных помещений ДОО в соответствии с требованиями ФГОС ДО, образовательными программами ДОО и рабочими программами педагогов.</w:t>
            </w:r>
          </w:p>
          <w:p w:rsidR="00C65FB9" w:rsidRPr="00AD304F" w:rsidRDefault="00C65FB9" w:rsidP="00C65FB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Руководство и методическое сопровождение обновления образовательной среды к 202</w:t>
            </w:r>
            <w:r w:rsidR="00C26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26C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году.</w:t>
            </w:r>
          </w:p>
          <w:p w:rsidR="00AD304F" w:rsidRDefault="00AD304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Default="00AD304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«Базы знаний ДОО» на официальном сайте ДОО.</w:t>
            </w:r>
          </w:p>
          <w:p w:rsidR="00AD304F" w:rsidRPr="00AD304F" w:rsidRDefault="00AD304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(последняя</w:t>
            </w: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ЛОП</w:t>
            </w: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9BE" w:rsidRPr="00AD304F" w:rsidRDefault="003819BE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358EF" w:rsidTr="00E61BE2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F" w:rsidRPr="00AD304F" w:rsidRDefault="00F358EF" w:rsidP="00F35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E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</w:t>
            </w:r>
          </w:p>
        </w:tc>
      </w:tr>
      <w:tr w:rsidR="00F358EF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F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36" w:rsidRDefault="00B31E36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83" w:rsidRDefault="00C26C83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83" w:rsidRPr="00AD304F" w:rsidRDefault="00C26C83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AD304F" w:rsidRDefault="000908D1" w:rsidP="0038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9" w:rsidRPr="00AD304F" w:rsidRDefault="00FB54D9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сменяемость информации на сте</w:t>
            </w:r>
            <w:r w:rsidR="00B31E36">
              <w:rPr>
                <w:rFonts w:ascii="Times New Roman" w:hAnsi="Times New Roman" w:cs="Times New Roman"/>
                <w:sz w:val="24"/>
                <w:szCs w:val="24"/>
              </w:rPr>
              <w:t>нде и сайте ДОО</w:t>
            </w:r>
            <w:r w:rsidRPr="00FB54D9">
              <w:rPr>
                <w:rFonts w:ascii="Times New Roman" w:hAnsi="Times New Roman" w:cs="Times New Roman"/>
                <w:sz w:val="24"/>
                <w:szCs w:val="24"/>
              </w:rPr>
              <w:t>: «Один день из жизни детского сада», «Визитная карточка детского сад».</w:t>
            </w:r>
          </w:p>
          <w:p w:rsidR="00FB54D9" w:rsidRPr="00AD304F" w:rsidRDefault="00FB54D9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D9">
              <w:rPr>
                <w:rFonts w:ascii="Times New Roman" w:hAnsi="Times New Roman" w:cs="Times New Roman"/>
                <w:sz w:val="24"/>
                <w:szCs w:val="24"/>
              </w:rPr>
              <w:t>Поддерживать сменяемость информации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электронных родительских уголках на официальном сайте ДОО.</w:t>
            </w:r>
          </w:p>
          <w:p w:rsidR="00FB54D9" w:rsidRPr="00AD304F" w:rsidRDefault="00FB54D9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4D9" w:rsidRPr="00AD304F" w:rsidRDefault="00FB54D9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Обновить информацию к началу учебного года на официальном сайте ДОО, в электронных родительских уголках, в групповых родительских уголках.</w:t>
            </w:r>
          </w:p>
          <w:p w:rsidR="000908D1" w:rsidRPr="00AD304F" w:rsidRDefault="000908D1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0908D1" w:rsidRDefault="000908D1" w:rsidP="000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1">
              <w:rPr>
                <w:rFonts w:ascii="Times New Roman" w:hAnsi="Times New Roman" w:cs="Times New Roman"/>
                <w:sz w:val="24"/>
                <w:szCs w:val="24"/>
              </w:rPr>
              <w:t>Актуализировать работу «Консультативного пункта» по психолого-педагогическому сопровождению родителей (законных представителей) в ЛОП и родителей (законных представителей),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 чьи дети вновь поступают </w:t>
            </w:r>
            <w:r w:rsidR="00B31E36">
              <w:rPr>
                <w:rFonts w:ascii="Times New Roman" w:hAnsi="Times New Roman" w:cs="Times New Roman"/>
                <w:sz w:val="24"/>
                <w:szCs w:val="24"/>
              </w:rPr>
              <w:t>в ДОО</w:t>
            </w: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психолого-педагогическому сопровождению детей от 0 до 3х лет. </w:t>
            </w:r>
          </w:p>
          <w:p w:rsidR="000908D1" w:rsidRPr="000908D1" w:rsidRDefault="000908D1" w:rsidP="000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D1" w:rsidRPr="000908D1" w:rsidRDefault="000908D1" w:rsidP="0009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1">
              <w:rPr>
                <w:rFonts w:ascii="Times New Roman" w:hAnsi="Times New Roman" w:cs="Times New Roman"/>
                <w:sz w:val="24"/>
                <w:szCs w:val="24"/>
              </w:rPr>
              <w:t>Ежегодное анкетирование родителей (законных представителей) обучающихся с целью определения уров</w:t>
            </w:r>
            <w:r w:rsidR="00B31E36">
              <w:rPr>
                <w:rFonts w:ascii="Times New Roman" w:hAnsi="Times New Roman" w:cs="Times New Roman"/>
                <w:sz w:val="24"/>
                <w:szCs w:val="24"/>
              </w:rPr>
              <w:t>ня удовлетворённости работой ДОО</w:t>
            </w:r>
            <w:r w:rsidRPr="000908D1">
              <w:rPr>
                <w:rFonts w:ascii="Times New Roman" w:hAnsi="Times New Roman" w:cs="Times New Roman"/>
                <w:sz w:val="24"/>
                <w:szCs w:val="24"/>
              </w:rPr>
              <w:t>, качеством предоставляемых образовательных услуг.</w:t>
            </w:r>
          </w:p>
          <w:p w:rsidR="000908D1" w:rsidRPr="00FB54D9" w:rsidRDefault="000908D1" w:rsidP="00FB5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EF" w:rsidRPr="00AD304F" w:rsidRDefault="00F358E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F" w:rsidRPr="00AD304F" w:rsidRDefault="00F358EF" w:rsidP="00381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EF" w:rsidRPr="00AD304F" w:rsidRDefault="00F358EF" w:rsidP="003819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4F" w:rsidTr="00480B66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Физкультурно–оздоровительная деятельность</w:t>
            </w:r>
          </w:p>
        </w:tc>
      </w:tr>
      <w:tr w:rsidR="00AD304F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36" w:rsidRPr="00AD304F" w:rsidRDefault="00B31E36" w:rsidP="00B3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36" w:rsidRPr="00AD304F" w:rsidRDefault="00B31E36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согласно летнему меню, витаминизация блюд.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максимального пребывания детей на свежем воздухе, переход на режим дня в соответствии с теплым периодом года (прогулка 4-5 часов, сон 2-3 часа), организация и проведение детских видов деятельности на свежем воздухе.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Повышение двигательной активности детей через различные формы двигательной деятельности (Приложение №1).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закаливающих мероприятий 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(Приложение № 2).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EBE" w:rsidRPr="00AD304F" w:rsidRDefault="00136EBE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Зав. Хозяйством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BE" w:rsidRPr="00AD304F" w:rsidRDefault="00136EBE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4F" w:rsidTr="00452ABB">
        <w:tc>
          <w:tcPr>
            <w:tcW w:w="10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Воспитательно-образовательная деятельность</w:t>
            </w:r>
          </w:p>
        </w:tc>
      </w:tr>
      <w:tr w:rsidR="00AD304F" w:rsidTr="00B31E3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видов деятельности согласно проектно-тематическому планированию в соответствии с ФГОС (Приложение № 3, 4).</w:t>
            </w: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коррекционно-развивающей работы с детьми, требующими психолого-педагогическое сопровождение специалистами ППк согласно планов специалистов ППк.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AD304F" w:rsidRPr="00AD304F" w:rsidRDefault="00AD304F" w:rsidP="00AD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801BE" w:rsidRDefault="00C801BE"/>
    <w:p w:rsidR="00584D13" w:rsidRDefault="00584D13"/>
    <w:p w:rsidR="00584D13" w:rsidRPr="00584D13" w:rsidRDefault="00584D13">
      <w:pPr>
        <w:rPr>
          <w:rFonts w:ascii="Times New Roman" w:hAnsi="Times New Roman" w:cs="Times New Roman"/>
          <w:sz w:val="24"/>
          <w:szCs w:val="24"/>
        </w:rPr>
      </w:pPr>
      <w:r w:rsidRPr="00584D13">
        <w:rPr>
          <w:rFonts w:ascii="Times New Roman" w:hAnsi="Times New Roman" w:cs="Times New Roman"/>
          <w:sz w:val="24"/>
          <w:szCs w:val="24"/>
        </w:rPr>
        <w:t>Заведующий</w:t>
      </w:r>
      <w:r w:rsidRPr="00584D13">
        <w:rPr>
          <w:rFonts w:ascii="Times New Roman" w:hAnsi="Times New Roman" w:cs="Times New Roman"/>
          <w:sz w:val="24"/>
          <w:szCs w:val="24"/>
        </w:rPr>
        <w:tab/>
      </w:r>
      <w:r w:rsidRPr="00584D13">
        <w:rPr>
          <w:rFonts w:ascii="Times New Roman" w:hAnsi="Times New Roman" w:cs="Times New Roman"/>
          <w:sz w:val="24"/>
          <w:szCs w:val="24"/>
        </w:rPr>
        <w:tab/>
      </w:r>
      <w:r w:rsidRPr="00584D13">
        <w:rPr>
          <w:rFonts w:ascii="Times New Roman" w:hAnsi="Times New Roman" w:cs="Times New Roman"/>
          <w:sz w:val="24"/>
          <w:szCs w:val="24"/>
        </w:rPr>
        <w:tab/>
      </w:r>
      <w:r w:rsidRPr="00584D13">
        <w:rPr>
          <w:rFonts w:ascii="Times New Roman" w:hAnsi="Times New Roman" w:cs="Times New Roman"/>
          <w:sz w:val="24"/>
          <w:szCs w:val="24"/>
        </w:rPr>
        <w:tab/>
      </w:r>
      <w:r w:rsidRPr="00584D13">
        <w:rPr>
          <w:rFonts w:ascii="Times New Roman" w:hAnsi="Times New Roman" w:cs="Times New Roman"/>
          <w:sz w:val="24"/>
          <w:szCs w:val="24"/>
        </w:rPr>
        <w:tab/>
      </w:r>
      <w:r w:rsidRPr="00584D13">
        <w:rPr>
          <w:rFonts w:ascii="Times New Roman" w:hAnsi="Times New Roman" w:cs="Times New Roman"/>
          <w:sz w:val="24"/>
          <w:szCs w:val="24"/>
        </w:rPr>
        <w:tab/>
        <w:t>О.А. Старикова</w:t>
      </w:r>
    </w:p>
    <w:sectPr w:rsidR="00584D13" w:rsidRPr="0058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EAF"/>
    <w:multiLevelType w:val="hybridMultilevel"/>
    <w:tmpl w:val="073CCA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5AC"/>
    <w:multiLevelType w:val="hybridMultilevel"/>
    <w:tmpl w:val="D35AB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0E07"/>
    <w:multiLevelType w:val="hybridMultilevel"/>
    <w:tmpl w:val="8A520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530"/>
    <w:multiLevelType w:val="hybridMultilevel"/>
    <w:tmpl w:val="22A68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84DDB"/>
    <w:multiLevelType w:val="hybridMultilevel"/>
    <w:tmpl w:val="1B74A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A5BDA"/>
    <w:multiLevelType w:val="hybridMultilevel"/>
    <w:tmpl w:val="EB908C62"/>
    <w:lvl w:ilvl="0" w:tplc="04190005">
      <w:start w:val="1"/>
      <w:numFmt w:val="bullet"/>
      <w:lvlText w:val="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520677C5"/>
    <w:multiLevelType w:val="hybridMultilevel"/>
    <w:tmpl w:val="41BC2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B6DC8"/>
    <w:multiLevelType w:val="hybridMultilevel"/>
    <w:tmpl w:val="C908B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85387"/>
    <w:multiLevelType w:val="hybridMultilevel"/>
    <w:tmpl w:val="5B1EE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0526A"/>
    <w:multiLevelType w:val="hybridMultilevel"/>
    <w:tmpl w:val="D9F41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0ECA"/>
    <w:multiLevelType w:val="hybridMultilevel"/>
    <w:tmpl w:val="661219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D5F84"/>
    <w:multiLevelType w:val="hybridMultilevel"/>
    <w:tmpl w:val="FA145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33B2D"/>
    <w:multiLevelType w:val="hybridMultilevel"/>
    <w:tmpl w:val="00ECB3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D5B89"/>
    <w:multiLevelType w:val="hybridMultilevel"/>
    <w:tmpl w:val="D49CF5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63"/>
    <w:rsid w:val="000908D1"/>
    <w:rsid w:val="001003DF"/>
    <w:rsid w:val="00136EBE"/>
    <w:rsid w:val="00237F91"/>
    <w:rsid w:val="003819BE"/>
    <w:rsid w:val="00471C6C"/>
    <w:rsid w:val="004F6541"/>
    <w:rsid w:val="00584D13"/>
    <w:rsid w:val="007E0BED"/>
    <w:rsid w:val="00805DA5"/>
    <w:rsid w:val="008111BE"/>
    <w:rsid w:val="00833EF0"/>
    <w:rsid w:val="00941C63"/>
    <w:rsid w:val="00AD304F"/>
    <w:rsid w:val="00B31E36"/>
    <w:rsid w:val="00BC3B01"/>
    <w:rsid w:val="00C26C83"/>
    <w:rsid w:val="00C65FB9"/>
    <w:rsid w:val="00C801BE"/>
    <w:rsid w:val="00E11B74"/>
    <w:rsid w:val="00F358EF"/>
    <w:rsid w:val="00FB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140A"/>
  <w15:chartTrackingRefBased/>
  <w15:docId w15:val="{0978D756-6304-4D6A-86CD-F7CA2252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801BE"/>
  </w:style>
  <w:style w:type="table" w:styleId="a4">
    <w:name w:val="Table Grid"/>
    <w:basedOn w:val="a1"/>
    <w:uiPriority w:val="59"/>
    <w:rsid w:val="00C801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01BE"/>
    <w:pPr>
      <w:ind w:left="720"/>
      <w:contextualSpacing/>
    </w:pPr>
  </w:style>
  <w:style w:type="paragraph" w:styleId="a6">
    <w:name w:val="No Spacing"/>
    <w:uiPriority w:val="1"/>
    <w:qFormat/>
    <w:rsid w:val="00AD3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2022-06-02T09:08:00Z</dcterms:created>
  <dcterms:modified xsi:type="dcterms:W3CDTF">2023-06-01T06:11:00Z</dcterms:modified>
</cp:coreProperties>
</file>