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5" w:rsidRPr="00657515" w:rsidRDefault="00657515" w:rsidP="0065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15">
        <w:rPr>
          <w:rFonts w:ascii="Times New Roman" w:hAnsi="Times New Roman" w:cs="Times New Roman"/>
          <w:b/>
          <w:sz w:val="24"/>
          <w:szCs w:val="24"/>
        </w:rPr>
        <w:t>Пояснительная записка                                                                                                                                              к отчету об исполнении муниципального задания                                                                             Муниципальным бюджетным дошкольным образовательным  учреждением</w:t>
      </w:r>
      <w:r w:rsidR="005F14A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«Детский сад №5 «Золотая рыбка» комбинированного вида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F14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за 3 квартал 2013 года.</w:t>
      </w:r>
    </w:p>
    <w:p w:rsidR="00657515" w:rsidRPr="00657515" w:rsidRDefault="00657515">
      <w:pPr>
        <w:rPr>
          <w:rFonts w:ascii="Times New Roman" w:hAnsi="Times New Roman" w:cs="Times New Roman"/>
          <w:sz w:val="24"/>
          <w:szCs w:val="24"/>
        </w:rPr>
      </w:pPr>
    </w:p>
    <w:p w:rsidR="00657515" w:rsidRPr="00657515" w:rsidRDefault="00657515" w:rsidP="0065751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1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7515">
        <w:rPr>
          <w:rFonts w:ascii="Times New Roman" w:hAnsi="Times New Roman" w:cs="Times New Roman"/>
          <w:sz w:val="24"/>
          <w:szCs w:val="24"/>
        </w:rPr>
        <w:t>М</w:t>
      </w:r>
      <w:r w:rsidRPr="00657515">
        <w:rPr>
          <w:rFonts w:ascii="Times New Roman" w:hAnsi="Times New Roman" w:cs="Times New Roman"/>
          <w:sz w:val="24"/>
          <w:szCs w:val="24"/>
        </w:rPr>
        <w:t>униц</w:t>
      </w:r>
      <w:r w:rsidRPr="00657515">
        <w:rPr>
          <w:rFonts w:ascii="Times New Roman" w:hAnsi="Times New Roman" w:cs="Times New Roman"/>
          <w:sz w:val="24"/>
          <w:szCs w:val="24"/>
        </w:rPr>
        <w:t xml:space="preserve">ипальное задание </w:t>
      </w:r>
      <w:r w:rsidRPr="00657515">
        <w:rPr>
          <w:rFonts w:ascii="Times New Roman" w:hAnsi="Times New Roman" w:cs="Times New Roman"/>
          <w:sz w:val="24"/>
          <w:szCs w:val="24"/>
        </w:rPr>
        <w:t xml:space="preserve"> </w:t>
      </w:r>
      <w:r w:rsidRPr="00657515">
        <w:rPr>
          <w:rFonts w:ascii="Times New Roman" w:hAnsi="Times New Roman" w:cs="Times New Roman"/>
          <w:sz w:val="24"/>
          <w:szCs w:val="24"/>
        </w:rPr>
        <w:t xml:space="preserve">Муниципальному  бюджетному </w:t>
      </w:r>
      <w:r w:rsidRPr="00657515">
        <w:rPr>
          <w:rFonts w:ascii="Times New Roman" w:hAnsi="Times New Roman" w:cs="Times New Roman"/>
          <w:sz w:val="24"/>
          <w:szCs w:val="24"/>
        </w:rPr>
        <w:t xml:space="preserve"> дош</w:t>
      </w:r>
      <w:r w:rsidRPr="00657515">
        <w:rPr>
          <w:rFonts w:ascii="Times New Roman" w:hAnsi="Times New Roman" w:cs="Times New Roman"/>
          <w:sz w:val="24"/>
          <w:szCs w:val="24"/>
        </w:rPr>
        <w:t xml:space="preserve">кольному  образовательному учреждению </w:t>
      </w:r>
      <w:r w:rsidRPr="00657515">
        <w:rPr>
          <w:rFonts w:ascii="Times New Roman" w:hAnsi="Times New Roman" w:cs="Times New Roman"/>
          <w:sz w:val="24"/>
          <w:szCs w:val="24"/>
        </w:rPr>
        <w:t xml:space="preserve"> «Детский сад №5 «Золотая рыбка» комбинированн</w:t>
      </w:r>
      <w:r w:rsidRPr="00657515">
        <w:rPr>
          <w:rFonts w:ascii="Times New Roman" w:hAnsi="Times New Roman" w:cs="Times New Roman"/>
          <w:sz w:val="24"/>
          <w:szCs w:val="24"/>
        </w:rPr>
        <w:t xml:space="preserve">ого вида на 2013 год и плановый период 2014 и 2015г. утверждено приказом начальника Управления образования </w:t>
      </w:r>
      <w:proofErr w:type="spellStart"/>
      <w:r w:rsidRPr="00657515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657515">
        <w:rPr>
          <w:rFonts w:ascii="Times New Roman" w:hAnsi="Times New Roman" w:cs="Times New Roman"/>
          <w:sz w:val="24"/>
          <w:szCs w:val="24"/>
        </w:rPr>
        <w:t xml:space="preserve"> городского округа от 07.02.2013г. №28 и внесенными изменениями в</w:t>
      </w:r>
      <w:r w:rsidRPr="00657515">
        <w:rPr>
          <w:rFonts w:ascii="Times New Roman" w:hAnsi="Times New Roman" w:cs="Times New Roman"/>
          <w:sz w:val="24"/>
          <w:szCs w:val="24"/>
        </w:rPr>
        <w:t xml:space="preserve">    Муниципальное задание  Муниципальному  бюджетному  дошкольному  образовательному учреждению  «Детский сад №5 «Золотая рыбка» комбинированного вида на 2013 год и плановый период 2014</w:t>
      </w:r>
      <w:proofErr w:type="gramEnd"/>
      <w:r w:rsidRPr="00657515">
        <w:rPr>
          <w:rFonts w:ascii="Times New Roman" w:hAnsi="Times New Roman" w:cs="Times New Roman"/>
          <w:sz w:val="24"/>
          <w:szCs w:val="24"/>
        </w:rPr>
        <w:t xml:space="preserve"> и 2015г.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Pr="00657515">
        <w:rPr>
          <w:rFonts w:ascii="Times New Roman" w:hAnsi="Times New Roman" w:cs="Times New Roman"/>
          <w:sz w:val="24"/>
          <w:szCs w:val="24"/>
        </w:rPr>
        <w:t xml:space="preserve"> приказом начальника Управления образования </w:t>
      </w:r>
      <w:proofErr w:type="spellStart"/>
      <w:r w:rsidRPr="00657515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Pr="00657515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657515">
        <w:rPr>
          <w:rFonts w:ascii="Times New Roman" w:hAnsi="Times New Roman" w:cs="Times New Roman"/>
          <w:sz w:val="24"/>
          <w:szCs w:val="24"/>
        </w:rPr>
        <w:t>ского округа от 30.08.2013г. №258</w:t>
      </w:r>
    </w:p>
    <w:p w:rsidR="00657515" w:rsidRDefault="001F2443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муниципальной услуги (в натуральных показателях) – число воспитанников утверждено в муниципальном задании на очередной финансовый год – 126 воспитанников. При комплектовании дошкольного учреждения на 2013-2014 год была изыскана возможность принятия ребенка в возрастную группу с 5 до 6 лет для получения дошкольного образования. Таким образом, фактическое значение на конец отчетного периода – 127 человек. </w:t>
      </w:r>
    </w:p>
    <w:p w:rsidR="002C0FE0" w:rsidRDefault="002C0FE0" w:rsidP="002C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FE0" w:rsidRPr="002C0FE0" w:rsidRDefault="001F2443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(в стоимостных показателях) – финансовое обеспечение оказываемой муниципальной услуги (субсидия)- утверждена на начало </w:t>
      </w:r>
      <w:r w:rsidR="002C0FE0">
        <w:rPr>
          <w:rFonts w:ascii="Times New Roman" w:hAnsi="Times New Roman" w:cs="Times New Roman"/>
          <w:sz w:val="24"/>
          <w:szCs w:val="24"/>
        </w:rPr>
        <w:t xml:space="preserve">финансового года – 9642000.00 руб.  Для увеличения фонда оплаты труда работникам дошкольного учреждения увеличена субсидия на выполнение муниципального задания и на конец отчетного периода составляет – 9921641.00 руб. </w:t>
      </w:r>
    </w:p>
    <w:p w:rsidR="002C0FE0" w:rsidRPr="002C0FE0" w:rsidRDefault="002C0FE0" w:rsidP="002C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FE0" w:rsidRDefault="002C0FE0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0FE0" w:rsidRDefault="002C0FE0" w:rsidP="002C0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педагогов, имеющих специальное педагогическое образование,</w:t>
      </w:r>
    </w:p>
    <w:p w:rsidR="002C0FE0" w:rsidRDefault="002C0FE0" w:rsidP="002C0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педагогов, прошедших курсы повышения квалификации </w:t>
      </w:r>
    </w:p>
    <w:p w:rsidR="002C0FE0" w:rsidRPr="002C0FE0" w:rsidRDefault="002C0FE0" w:rsidP="002C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 на 100%.</w:t>
      </w:r>
    </w:p>
    <w:p w:rsidR="002C0FE0" w:rsidRDefault="002C0FE0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2C0FE0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 – посещаемость детьми дошкольного образовательного учреждения запланирована – 80%. За отчетный период этот показатель выполнен на 72%, в виду того, что в летние месяцы часть родителей  вместе с воспитанниками были в отпуске.</w:t>
      </w:r>
    </w:p>
    <w:p w:rsidR="002C0FE0" w:rsidRPr="002C0FE0" w:rsidRDefault="002C0FE0" w:rsidP="002C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4AA" w:rsidRPr="005F14AA" w:rsidRDefault="002C0FE0" w:rsidP="005F1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Показатель качества муниципальной услуги –</w:t>
      </w:r>
      <w:r w:rsidR="005F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детей – участников конкурсных мероприятий муниципального, областного, российского уровня </w:t>
      </w:r>
      <w:r w:rsidR="005F14AA">
        <w:rPr>
          <w:rFonts w:ascii="Times New Roman" w:hAnsi="Times New Roman" w:cs="Times New Roman"/>
          <w:sz w:val="24"/>
          <w:szCs w:val="24"/>
        </w:rPr>
        <w:t>запланирован в объеме- 20%. Фактическое значение на конец отчетного периода- 42%, благодаря тому, что в дошкольном учреждении работает профессиональный коллектив педагогов (41% - с высшей квалификационной категорий, 53% - с первой квалификационной категорией, 6% - со второй квалификационной категорией), сформирована высокая мотивация педагогов к предъявлению результатов своей педагогической деятельности и</w:t>
      </w:r>
      <w:proofErr w:type="gramEnd"/>
      <w:r w:rsidR="005F14AA">
        <w:rPr>
          <w:rFonts w:ascii="Times New Roman" w:hAnsi="Times New Roman" w:cs="Times New Roman"/>
          <w:sz w:val="24"/>
          <w:szCs w:val="24"/>
        </w:rPr>
        <w:t xml:space="preserve">  участию в различных мероприятиях совместно с детьми.</w:t>
      </w:r>
    </w:p>
    <w:p w:rsidR="005F14AA" w:rsidRDefault="005F14AA" w:rsidP="005F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4AA" w:rsidRPr="005F14AA" w:rsidRDefault="005F14AA" w:rsidP="005F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Старикова</w:t>
      </w:r>
      <w:proofErr w:type="spellEnd"/>
      <w:proofErr w:type="gramEnd"/>
    </w:p>
    <w:sectPr w:rsidR="005F14AA" w:rsidRPr="005F14AA" w:rsidSect="005F14AA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7F1"/>
    <w:multiLevelType w:val="hybridMultilevel"/>
    <w:tmpl w:val="7CCA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524"/>
    <w:multiLevelType w:val="hybridMultilevel"/>
    <w:tmpl w:val="E0FA8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BC0B91"/>
    <w:multiLevelType w:val="hybridMultilevel"/>
    <w:tmpl w:val="7CCA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D"/>
    <w:rsid w:val="001F2443"/>
    <w:rsid w:val="002C0FE0"/>
    <w:rsid w:val="003F390D"/>
    <w:rsid w:val="005F14AA"/>
    <w:rsid w:val="00657515"/>
    <w:rsid w:val="009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2013-10-17T03:44:00Z</dcterms:created>
  <dcterms:modified xsi:type="dcterms:W3CDTF">2013-10-17T04:22:00Z</dcterms:modified>
</cp:coreProperties>
</file>